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gioved</w:t>
      </w:r>
      <w:r>
        <w:rPr>
          <w:rFonts w:ascii="Didot" w:hAnsi="Didot" w:hint="default"/>
          <w:i w:val="1"/>
          <w:iCs w:val="1"/>
          <w:sz w:val="24"/>
          <w:szCs w:val="24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>3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Giles Robson Band (UK/ITA)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Ulisse Spiaggia 4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RAVENNA, 2 agosto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Virtuoso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armonica blues, pluripremiato e riconosciuto a livello internazionale, cantante e magistrale showman. Uno dei soli tre artisti del Regno Unito a vincere un prestigioso Blues Music Awards a Memphis assieme a Eric Clapton e Peter Green. Domani a Spiagge Soul arriva un maestro assoluto, </w:t>
      </w:r>
      <w:r>
        <w:rPr>
          <w:rFonts w:ascii="Didot" w:hAnsi="Didot"/>
          <w:b w:val="1"/>
          <w:bCs w:val="1"/>
          <w:rtl w:val="0"/>
          <w:lang w:val="it-IT"/>
        </w:rPr>
        <w:t>Giles Robson</w:t>
      </w:r>
      <w:r>
        <w:rPr>
          <w:rFonts w:ascii="Didot" w:hAnsi="Didot"/>
          <w:rtl w:val="0"/>
          <w:lang w:val="it-IT"/>
        </w:rPr>
        <w:t>, pronto a incantare il pubblico di Marina di Ravenna (all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4, ore 21.30) dopo aver girato mezzo mondo ed essersi ritagliato un suo spazio nella storia del blues.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>Giles Robson Band.</w:t>
      </w:r>
      <w:r>
        <w:rPr>
          <w:rFonts w:ascii="Didot" w:hAnsi="Didot"/>
          <w:rtl w:val="0"/>
          <w:lang w:val="it-IT"/>
        </w:rPr>
        <w:t xml:space="preserve"> Una prestigiosa rivista di critica ha </w:t>
      </w:r>
      <w:r>
        <w:rPr>
          <w:rFonts w:ascii="Didot" w:hAnsi="Didot"/>
          <w:rtl w:val="0"/>
          <w:lang w:val="it-IT"/>
        </w:rPr>
        <w:t>scritto</w:t>
      </w:r>
      <w:r>
        <w:rPr>
          <w:rFonts w:ascii="Didot" w:hAnsi="Didot"/>
          <w:rtl w:val="0"/>
          <w:lang w:val="it-IT"/>
        </w:rPr>
        <w:t xml:space="preserve"> che</w:t>
      </w:r>
      <w:r>
        <w:rPr>
          <w:rFonts w:cs="Arial Unicode MS" w:eastAsia="Arial Unicode MS" w:hint="default"/>
          <w:rtl w:val="1"/>
          <w:lang w:val="ar-SA" w:bidi="ar-SA"/>
        </w:rPr>
        <w:t xml:space="preserve"> “</w:t>
      </w:r>
      <w:r>
        <w:rPr>
          <w:rFonts w:ascii="Didot" w:hAnsi="Didot"/>
          <w:rtl w:val="0"/>
          <w:lang w:val="it-IT"/>
        </w:rPr>
        <w:t>Giles Robson si distingue dagli altri musicisti blues europei</w:t>
      </w:r>
      <w:r>
        <w:rPr>
          <w:rFonts w:ascii="Didot" w:hAnsi="Didot" w:hint="default"/>
          <w:rtl w:val="0"/>
        </w:rPr>
        <w:t xml:space="preserve">… </w:t>
      </w:r>
      <w:r>
        <w:rPr>
          <w:rFonts w:ascii="Didot" w:hAnsi="Didot"/>
          <w:rtl w:val="0"/>
          <w:lang w:val="it-IT"/>
        </w:rPr>
        <w:t>e sta scrivendo nuovi capitoli di questo genere musicale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</w:rPr>
        <w:t>.</w:t>
      </w:r>
      <w:r>
        <w:rPr>
          <w:rFonts w:ascii="Didot" w:hAnsi="Didot"/>
          <w:rtl w:val="0"/>
          <w:lang w:val="it-IT"/>
        </w:rPr>
        <w:t xml:space="preserve"> Uno dei soli tre artisti blues del Regno Unito insieme a Eric Clapton e Peter Green a vincere un ambito Blues Music Award a Memphis (i Grammy del blues), maestro di armonica blues, il cantante e cantautore Giles Robson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stato descritto dalla leggendaria Alligator Records come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ascii="Didot" w:hAnsi="Didot"/>
          <w:rtl w:val="0"/>
          <w:lang w:val="it-IT"/>
        </w:rPr>
        <w:t>un gigante del blues, maestro assoluto della forma</w:t>
      </w:r>
      <w:r>
        <w:rPr>
          <w:rFonts w:ascii="Didot" w:hAnsi="Didot" w:hint="default"/>
          <w:rtl w:val="0"/>
        </w:rPr>
        <w:t>”</w:t>
      </w:r>
      <w:r>
        <w:rPr>
          <w:rFonts w:ascii="Didot" w:hAnsi="Didot"/>
          <w:rtl w:val="0"/>
        </w:rPr>
        <w:t>.</w:t>
      </w:r>
      <w:r>
        <w:rPr>
          <w:rFonts w:ascii="Didot" w:hAnsi="Didot"/>
          <w:rtl w:val="0"/>
          <w:lang w:val="it-IT"/>
        </w:rPr>
        <w:t xml:space="preserve"> Con un s</w:t>
      </w:r>
      <w:r>
        <w:rPr>
          <w:rFonts w:ascii="Didot" w:hAnsi="Didot"/>
          <w:rtl w:val="0"/>
        </w:rPr>
        <w:t>uon</w:t>
      </w:r>
      <w:r>
        <w:rPr>
          <w:rFonts w:ascii="Didot" w:hAnsi="Didot"/>
          <w:rtl w:val="0"/>
          <w:lang w:val="it-IT"/>
        </w:rPr>
        <w:t xml:space="preserve">o e un canto potenti, emozionante e senza tempo, Robson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ampiamente considerato un virtuoso del suo strumento grazie al suo stile ricercato, ma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anche un affermato cantante e cantautore. I suoi spettacoli gli hanno fatto guadagnare la reputazione di accattivante performer dal vivo e magistrale showman che ha conquistato il pubblico di tutto il mondo tra Russia, Stati Uniti, Italia, Spagna, Francia, Romania, Belgio, Olanda, Svizzera, Lussemburgo, Germania, Polonia, Scozia e il Regno Unito. I suoi album sono in cima ai sondaggi dei critici delle riviste musicali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prestigiose del mondo: Mojo Magazine, Living Blues e Downbeat e ogni anno fa tourn</w:t>
      </w:r>
      <w:r>
        <w:rPr>
          <w:rFonts w:ascii="Didot" w:hAnsi="Didot" w:hint="default"/>
          <w:rtl w:val="0"/>
          <w:lang w:val="fr-FR"/>
        </w:rPr>
        <w:t>é</w:t>
      </w:r>
      <w:r>
        <w:rPr>
          <w:rFonts w:ascii="Didot" w:hAnsi="Didot"/>
          <w:rtl w:val="0"/>
          <w:lang w:val="it-IT"/>
        </w:rPr>
        <w:t>e in oltre 15 paesi in tutto il mondo. Ha uno stile unico e ricercato che cattura i cuori e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immaginazione del pubblico con la sua miscela di tecnica superba, potenza ritmica, controllo tonale e sensibile espressivit</w:t>
      </w:r>
      <w:r>
        <w:rPr>
          <w:rFonts w:ascii="Didot" w:hAnsi="Didot" w:hint="default"/>
          <w:rtl w:val="0"/>
        </w:rPr>
        <w:t xml:space="preserve">à </w:t>
      </w:r>
      <w:r>
        <w:rPr>
          <w:rFonts w:ascii="Didot" w:hAnsi="Didot"/>
          <w:rtl w:val="0"/>
        </w:rPr>
        <w:t>emotiva.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4 agosto con un omaggio sentito a Harry Belafonte, nell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anno della sua scomparsa, e i due aperitivi con </w:t>
      </w:r>
      <w:r>
        <w:rPr>
          <w:rFonts w:ascii="Didot" w:hAnsi="Didot"/>
          <w:b w:val="1"/>
          <w:bCs w:val="1"/>
          <w:rtl w:val="0"/>
          <w:lang w:val="it-IT"/>
        </w:rPr>
        <w:t>Funky 4 of Us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Supermarket</w:t>
      </w:r>
      <w:r>
        <w:rPr>
          <w:rFonts w:ascii="Didot" w:hAnsi="Didot"/>
          <w:rtl w:val="0"/>
          <w:lang w:val="it-IT"/>
        </w:rPr>
        <w:t xml:space="preserve"> (domenica 6). La seconda met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del programma di Spiagge Soul prevede tra gli altri i concerti di </w:t>
      </w:r>
      <w:r>
        <w:rPr>
          <w:rFonts w:ascii="Didot" w:hAnsi="Didot"/>
          <w:b w:val="1"/>
          <w:bCs w:val="1"/>
          <w:rtl w:val="0"/>
          <w:lang w:val="it-IT"/>
        </w:rPr>
        <w:t>Vonn Washington</w:t>
      </w:r>
      <w:r>
        <w:rPr>
          <w:rFonts w:ascii="Didot" w:hAnsi="Didot"/>
          <w:rtl w:val="0"/>
          <w:lang w:val="it-IT"/>
        </w:rPr>
        <w:t xml:space="preserve"> (mercoled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9), della cantante maliana </w:t>
      </w:r>
      <w:r>
        <w:rPr>
          <w:rFonts w:ascii="Didot" w:hAnsi="Didot"/>
          <w:b w:val="1"/>
          <w:bCs w:val="1"/>
          <w:rtl w:val="0"/>
          <w:lang w:val="it-IT"/>
        </w:rPr>
        <w:t>Ariane Diakite</w:t>
      </w:r>
      <w:r>
        <w:rPr>
          <w:rFonts w:ascii="Didot" w:hAnsi="Didot"/>
          <w:rtl w:val="0"/>
          <w:lang w:val="it-IT"/>
        </w:rPr>
        <w:t xml:space="preserve"> (gioved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10), il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