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SPIAGGE SOUL 2026 CHIUDE IN FESTA: IL 26 LUGLIO IL SOUND DI NEW ORLEANS E LE MUSICHE DEL MONDO CON JAMES MARTIN QUARTET E SANDRO JOYEUX</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Gran finale in piazza Dora Markus con due concerti che attraversano continenti e culture: dal groove della Louisiana alle sonorità dell'Africa occidentale, passando per reggae, jazz e world music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Sarà una serata all'insegna dei grandi incontri musicali a chiudere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Spiagge Soul 2026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Domenica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luglio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Piazza Dora Markus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Marina di Ravenna ospiterà gli ultimi due appuntamenti del festival con protagonisti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James Martin Quartet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Sandro Joyeux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due artisti accomunati dalla capacità di trasformare la musica in un linguaggio universale, capace di unire tradizioni, culture e persone.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 aprire la serata, alle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sarà il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James Martin Quartet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guidato dal sassofonista, cantante e compositore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James Martin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 i protagonisti più rappresentativi della scena musicale 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New Orleans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Fondatore degli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Orleans Avenue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insieme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Trombone Shorty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Martin è uno dei musicisti che meglio incarnano il carattere della città simbolo del jazz. Con una carriera costruita sui palchi di tutto il mondo, porta in concerto il groove irresistibile della Louisiana, unendo jazz, funk, rhythm and blues e improvvisazione in uno spettacolo coinvolgente e ricco di energia.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sua voce intensa e il suo sax dialogano con una band di grande livello composta da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Francesco Plazzi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alla chitarra e voce,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Mecco Guidi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all'organo Hammond 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Manuel Giovannetti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alla batteria. Il risultato è un quartetto capace di ricreare tutta la vitalità della tradizione musicale di New Orleans, tra virtuosismo, spontaneità e grande capacità comunicativa.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Nel corso della serata saliranno sul palco anche i musicisti dell'</w:t>
      </w:r>
      <w:r w:rsidDel="00000000" w:rsidR="00000000" w:rsidRPr="00000000">
        <w:rPr>
          <w:rFonts w:ascii="Times New Roman" w:cs="Times New Roman" w:eastAsia="Times New Roman" w:hAnsi="Times New Roman"/>
          <w:b w:val="1"/>
          <w:bCs w:val="1"/>
          <w:rtl w:val="0"/>
        </w:rPr>
        <w:t xml:space="preserve">Orchestra dei Giovani di Ravenna, </w:t>
      </w:r>
      <w:r w:rsidDel="00000000" w:rsidR="00000000" w:rsidRPr="00000000">
        <w:rPr>
          <w:rFonts w:ascii="Times New Roman" w:cs="Times New Roman" w:eastAsia="Times New Roman" w:hAnsi="Times New Roman"/>
          <w:rtl w:val="0"/>
        </w:rPr>
        <w:t xml:space="preserve">che si esibitanno con James Martin al termine di un percorso formativo dedicato alle radici del jazz e della musica afroamericana.</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22.30</w:t>
      </w:r>
      <w:r w:rsidDel="00000000" w:rsidR="00000000" w:rsidRPr="00000000">
        <w:rPr>
          <w:rFonts w:ascii="Times New Roman" w:cs="Times New Roman" w:eastAsia="Times New Roman" w:hAnsi="Times New Roman"/>
          <w:rtl w:val="0"/>
        </w:rPr>
        <w:t xml:space="preserve">, poi, allieterà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il pubblico con il concerto di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Sandro Joyeux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artista cosmopolita che da anni costruisce un ponte musicale tra Europa, Mediterraneo e Africa.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Parigino di nascita e cittadino del mondo per vocazione, Joyeux ha attraversato numerosi Paesi raccogliendo esperienze, lingue e tradizioni che oggi convivono naturalmente nelle sue canzoni. Canta 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francese, italiano, inglese, arabo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 in diversi dialetti dell'Africa occidentale, dando vita a un repertorio nel quale reggae, musica africana, canzone d'autore e sonorità meticce si fondono in uno stile personale e immediatamente riconoscibile.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suoi concerti sono una festa collettiva, dove il pubblico viene coinvolto in un viaggio musicale fatto di ritmo, danza, racconti e partecipazione. Accanto all'attività artistica, Sandro Joyeux porta avanti da sempre un forte impegno sociale sui temi dell'incontro tra culture, dell'inclusione e dell'accoglienza, valori che trovano espressione anche nella sua musica.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Il doppio appuntamento del 26 luglio rappresenta la sintesi dello spirito di Spiagge Soul: un festival che mette al centro la qualità artistica, la contaminazione culturale e il dialogo tra tradizioni musicali diverse, trasformando Marina di Ravenna in un luogo di incontro aperto al mondo.</w:t>
      </w:r>
      <w:r w:rsidDel="00000000" w:rsidR="00000000" w:rsidRPr="00000000">
        <w:rPr>
          <w:rtl w:val="0"/>
        </w:rPr>
      </w:r>
    </w:p>
    <w:p w:rsidR="00000000" w:rsidDel="00000000" w:rsidP="00000000" w:rsidRDefault="00000000" w:rsidRPr="00000000" w14:paraId="0000000C">
      <w:pPr>
        <w:spacing w:after="280" w:before="28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Come sempre,</w:t>
      </w:r>
      <w:r w:rsidDel="00000000" w:rsidR="00000000" w:rsidRPr="00000000">
        <w:rPr>
          <w:rFonts w:ascii="Times New Roman" w:cs="Times New Roman" w:eastAsia="Times New Roman" w:hAnsi="Times New Roman"/>
          <w:b w:val="1"/>
          <w:bCs w:val="1"/>
          <w:highlight w:val="white"/>
          <w:rtl w:val="0"/>
        </w:rPr>
        <w:t xml:space="preserve"> tutti i concerti sono gratuiti</w:t>
      </w:r>
      <w:r w:rsidDel="00000000" w:rsidR="00000000" w:rsidRPr="00000000">
        <w:rPr>
          <w:rFonts w:ascii="Times New Roman" w:cs="Times New Roman" w:eastAsia="Times New Roman" w:hAnsi="Times New Roman"/>
          <w:highlight w:val="white"/>
          <w:rtl w:val="0"/>
        </w:rPr>
        <w:t xml:space="preserve">, grazie alla compartecipazione del </w:t>
      </w:r>
      <w:r w:rsidDel="00000000" w:rsidR="00000000" w:rsidRPr="00000000">
        <w:rPr>
          <w:rFonts w:ascii="Times New Roman" w:cs="Times New Roman" w:eastAsia="Times New Roman" w:hAnsi="Times New Roman"/>
          <w:b w:val="1"/>
          <w:bCs w:val="1"/>
          <w:highlight w:val="white"/>
          <w:rtl w:val="0"/>
        </w:rPr>
        <w:t xml:space="preserve">Comune di Ravenna </w:t>
      </w:r>
      <w:r w:rsidDel="00000000" w:rsidR="00000000" w:rsidRPr="00000000">
        <w:rPr>
          <w:rFonts w:ascii="Times New Roman" w:cs="Times New Roman" w:eastAsia="Times New Roman" w:hAnsi="Times New Roman"/>
          <w:highlight w:val="white"/>
          <w:rtl w:val="0"/>
        </w:rPr>
        <w:t xml:space="preserve">e il sostegno della </w:t>
      </w:r>
      <w:r w:rsidDel="00000000" w:rsidR="00000000" w:rsidRPr="00000000">
        <w:rPr>
          <w:rFonts w:ascii="Times New Roman" w:cs="Times New Roman" w:eastAsia="Times New Roman" w:hAnsi="Times New Roman"/>
          <w:b w:val="1"/>
          <w:bCs w:val="1"/>
          <w:highlight w:val="white"/>
          <w:rtl w:val="0"/>
        </w:rPr>
        <w:t xml:space="preserve">Regione Emilia-Romagna</w:t>
      </w:r>
      <w:r w:rsidDel="00000000" w:rsidR="00000000" w:rsidRPr="00000000">
        <w:rPr>
          <w:rFonts w:ascii="Times New Roman" w:cs="Times New Roman" w:eastAsia="Times New Roman" w:hAnsi="Times New Roman"/>
          <w:highlight w:val="white"/>
          <w:rtl w:val="0"/>
        </w:rPr>
        <w:t xml:space="preserve">, la collaborazione con </w:t>
      </w:r>
      <w:r w:rsidDel="00000000" w:rsidR="00000000" w:rsidRPr="00000000">
        <w:rPr>
          <w:rFonts w:ascii="Times New Roman" w:cs="Times New Roman" w:eastAsia="Times New Roman" w:hAnsi="Times New Roman"/>
          <w:b w:val="1"/>
          <w:bCs w:val="1"/>
          <w:highlight w:val="white"/>
          <w:rtl w:val="0"/>
        </w:rPr>
        <w:t xml:space="preserve">Apt Servizi</w:t>
      </w:r>
      <w:r w:rsidDel="00000000" w:rsidR="00000000" w:rsidRPr="00000000">
        <w:rPr>
          <w:rFonts w:ascii="Times New Roman" w:cs="Times New Roman" w:eastAsia="Times New Roman" w:hAnsi="Times New Roman"/>
          <w:highlight w:val="white"/>
          <w:rtl w:val="0"/>
        </w:rPr>
        <w:t xml:space="preserve"> e </w:t>
      </w:r>
      <w:r w:rsidDel="00000000" w:rsidR="00000000" w:rsidRPr="00000000">
        <w:rPr>
          <w:rFonts w:ascii="Times New Roman" w:cs="Times New Roman" w:eastAsia="Times New Roman" w:hAnsi="Times New Roman"/>
          <w:b w:val="1"/>
          <w:bCs w:val="1"/>
          <w:highlight w:val="white"/>
          <w:rtl w:val="0"/>
        </w:rPr>
        <w:t xml:space="preserve">Romagna Acque</w:t>
      </w:r>
      <w:r w:rsidDel="00000000" w:rsidR="00000000" w:rsidRPr="00000000">
        <w:rPr>
          <w:rFonts w:ascii="Times New Roman" w:cs="Times New Roman" w:eastAsia="Times New Roman" w:hAnsi="Times New Roman"/>
          <w:highlight w:val="white"/>
          <w:rtl w:val="0"/>
        </w:rPr>
        <w:t xml:space="preserve"> e la partnership con la Proloco di Marina di Ravenna.</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Programma</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Domenica 26 luglio – Piazza Dora Markus, Marina di Ravenna</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Ore 20.30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James Martin Quartet</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REM" w:cs="REM" w:eastAsia="REM" w:hAnsi="REM"/>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Ore 22.30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Sandro Joyeux</w:t>
      </w:r>
      <w:r w:rsidDel="00000000" w:rsidR="00000000" w:rsidRPr="00000000">
        <w:rPr>
          <w:rtl w:val="0"/>
        </w:rPr>
      </w:r>
    </w:p>
    <w:p w:rsidR="00000000" w:rsidDel="00000000" w:rsidP="00000000" w:rsidRDefault="00000000" w:rsidRPr="00000000" w14:paraId="00000011">
      <w:pPr>
        <w:spacing w:after="280" w:before="280" w:line="240" w:lineRule="auto"/>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color w:val="000000"/>
        </w:rPr>
      </w:pPr>
      <w:r w:rsidDel="00000000" w:rsidR="00000000" w:rsidRPr="00000000">
        <w:rPr>
          <w:rtl w:val="0"/>
        </w:rPr>
      </w:r>
    </w:p>
    <w:sectPr>
      <w:headerReference r:id="rId7"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Aptos"/>
  <w:font w:name="Play">
    <w:embedRegular w:fontKey="{00000000-0000-0000-0000-000000000000}" r:id="rId1" w:subsetted="0"/>
    <w:embedBold w:fontKey="{00000000-0000-0000-0000-000000000000}" r:id="rId2" w:subsetted="0"/>
  </w:font>
  <w:font w:name="REM">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1803400" cy="1803400"/>
          <wp:effectExtent b="0" l="0" r="0" t="0"/>
          <wp:docPr descr="Immagine che contiene Carattere, Elementi grafici, calligrafia, simbolo&#10;&#10;Il contenuto generato dall'IA potrebbe non essere corretto." id="1" name="image1.png"/>
          <a:graphic>
            <a:graphicData uri="http://schemas.openxmlformats.org/drawingml/2006/picture">
              <pic:pic>
                <pic:nvPicPr>
                  <pic:cNvPr descr="Immagine che contiene Carattere, Elementi grafici, calligrafia, simbolo&#10;&#10;Il contenuto generato dall'IA potrebbe non essere corretto." id="0" name="image1.png"/>
                  <pic:cNvPicPr preferRelativeResize="0"/>
                </pic:nvPicPr>
                <pic:blipFill>
                  <a:blip r:embed="rId1"/>
                  <a:srcRect b="0" l="0" r="0" t="0"/>
                  <a:stretch>
                    <a:fillRect/>
                  </a:stretch>
                </pic:blipFill>
                <pic:spPr>
                  <a:xfrm>
                    <a:off x="0" y="0"/>
                    <a:ext cx="1803400" cy="1803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it"/>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EM-regular.ttf"/><Relationship Id="rId4" Type="http://schemas.openxmlformats.org/officeDocument/2006/relationships/font" Target="fonts/REM-bold.ttf"/><Relationship Id="rId5" Type="http://schemas.openxmlformats.org/officeDocument/2006/relationships/font" Target="fonts/REM-italic.ttf"/><Relationship Id="rId6" Type="http://schemas.openxmlformats.org/officeDocument/2006/relationships/font" Target="fonts/RE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ZdonEUg21WAeBtaYgBE0YVDGxg==">CgMxLjA4AHIhMWF1YVJ6amxSV05WS3JVQUQ5bDhaTXZUTm5OR0tybmNK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